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71" w:rsidRPr="00BE4D95" w:rsidRDefault="00BE4D95" w:rsidP="00BE4D95">
      <w:pPr>
        <w:spacing w:after="0"/>
        <w:jc w:val="right"/>
        <w:rPr>
          <w:rFonts w:ascii="Bookman Old Style" w:hAnsi="Bookman Old Style"/>
          <w:sz w:val="28"/>
          <w:szCs w:val="28"/>
        </w:rPr>
      </w:pPr>
      <w:r w:rsidRPr="00BE4D95">
        <w:rPr>
          <w:rFonts w:ascii="Bookman Old Style" w:hAnsi="Bookman Old Style"/>
          <w:sz w:val="28"/>
          <w:szCs w:val="28"/>
        </w:rPr>
        <w:t>Geometry</w:t>
      </w:r>
    </w:p>
    <w:p w:rsidR="00BE4D95" w:rsidRDefault="00BE4D95" w:rsidP="00BE4D95">
      <w:pPr>
        <w:spacing w:after="0"/>
        <w:jc w:val="right"/>
        <w:rPr>
          <w:rFonts w:ascii="Bookman Old Style" w:hAnsi="Bookman Old Style"/>
          <w:sz w:val="28"/>
          <w:szCs w:val="28"/>
        </w:rPr>
      </w:pPr>
      <w:r w:rsidRPr="00BE4D95">
        <w:rPr>
          <w:rFonts w:ascii="Bookman Old Style" w:hAnsi="Bookman Old Style"/>
          <w:sz w:val="28"/>
          <w:szCs w:val="28"/>
        </w:rPr>
        <w:t xml:space="preserve">Mrs. </w:t>
      </w:r>
      <w:proofErr w:type="spellStart"/>
      <w:r w:rsidRPr="00BE4D95">
        <w:rPr>
          <w:rFonts w:ascii="Bookman Old Style" w:hAnsi="Bookman Old Style"/>
          <w:sz w:val="28"/>
          <w:szCs w:val="28"/>
        </w:rPr>
        <w:t>Giaquinta</w:t>
      </w:r>
      <w:proofErr w:type="spellEnd"/>
    </w:p>
    <w:p w:rsidR="00BE4D95" w:rsidRPr="00BE4D95" w:rsidRDefault="00BE4D95" w:rsidP="00BE4D95">
      <w:pPr>
        <w:spacing w:after="0"/>
        <w:jc w:val="right"/>
        <w:rPr>
          <w:rFonts w:ascii="Bookman Old Style" w:hAnsi="Bookman Old Style"/>
          <w:sz w:val="28"/>
          <w:szCs w:val="28"/>
        </w:rPr>
      </w:pPr>
    </w:p>
    <w:p w:rsidR="00BE4D95" w:rsidRDefault="00BE4D95" w:rsidP="00BE4D95">
      <w:pPr>
        <w:jc w:val="center"/>
        <w:rPr>
          <w:rFonts w:ascii="Bookman Old Style" w:hAnsi="Bookman Old Style"/>
          <w:sz w:val="40"/>
          <w:szCs w:val="40"/>
        </w:rPr>
      </w:pPr>
      <w:r w:rsidRPr="00BE4D95">
        <w:rPr>
          <w:rFonts w:ascii="Bookman Old Style" w:hAnsi="Bookman Old Style"/>
          <w:sz w:val="40"/>
          <w:szCs w:val="40"/>
        </w:rPr>
        <w:t>Online Textbook Directions</w:t>
      </w:r>
    </w:p>
    <w:p w:rsidR="00BE4D95" w:rsidRDefault="00BE4D95" w:rsidP="00BE4D95">
      <w:pPr>
        <w:jc w:val="center"/>
        <w:rPr>
          <w:rFonts w:ascii="Bookman Old Style" w:hAnsi="Bookman Old Style"/>
          <w:sz w:val="40"/>
          <w:szCs w:val="40"/>
        </w:rPr>
      </w:pPr>
    </w:p>
    <w:p w:rsidR="00BE4D95" w:rsidRDefault="00BE4D95" w:rsidP="00BE4D9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Go to: </w:t>
      </w:r>
      <w:r w:rsidRPr="00BE4D95">
        <w:rPr>
          <w:rFonts w:ascii="Bookman Old Style" w:hAnsi="Bookman Old Style"/>
          <w:sz w:val="24"/>
          <w:szCs w:val="24"/>
        </w:rPr>
        <w:t>www.pearsonsuccessnet.com</w:t>
      </w:r>
    </w:p>
    <w:p w:rsidR="00BE4D95" w:rsidRDefault="00BE4D95" w:rsidP="00BE4D95">
      <w:pPr>
        <w:rPr>
          <w:rFonts w:ascii="Bookman Old Style" w:hAnsi="Bookman Old Style"/>
          <w:sz w:val="24"/>
          <w:szCs w:val="24"/>
        </w:rPr>
      </w:pPr>
    </w:p>
    <w:p w:rsidR="00BE4D95" w:rsidRDefault="00BE4D95" w:rsidP="00BE4D9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Click on the “Log in” button</w:t>
      </w:r>
    </w:p>
    <w:p w:rsidR="00BE4D95" w:rsidRDefault="00BE4D95" w:rsidP="00BE4D95">
      <w:pPr>
        <w:rPr>
          <w:rFonts w:ascii="Bookman Old Style" w:hAnsi="Bookman Old Style"/>
          <w:sz w:val="24"/>
          <w:szCs w:val="24"/>
        </w:rPr>
      </w:pPr>
    </w:p>
    <w:p w:rsidR="00BE4D95" w:rsidRDefault="00BE4D95" w:rsidP="00BE4D9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Enter the following information:</w:t>
      </w:r>
    </w:p>
    <w:p w:rsidR="00BE4D95" w:rsidRDefault="00BE4D95" w:rsidP="00BE4D9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Username: DHSgeometry1</w:t>
      </w:r>
    </w:p>
    <w:p w:rsidR="00BE4D95" w:rsidRDefault="00BE4D95" w:rsidP="00BE4D9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Password: lovemath1</w:t>
      </w:r>
    </w:p>
    <w:p w:rsidR="00BE4D95" w:rsidRDefault="00BE4D95" w:rsidP="00BE4D9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Then click on the “Sign </w:t>
      </w:r>
      <w:proofErr w:type="gramStart"/>
      <w:r>
        <w:rPr>
          <w:rFonts w:ascii="Bookman Old Style" w:hAnsi="Bookman Old Style"/>
          <w:sz w:val="24"/>
          <w:szCs w:val="24"/>
        </w:rPr>
        <w:t xml:space="preserve">In </w:t>
      </w:r>
      <w:proofErr w:type="gramEnd"/>
      <w:r w:rsidRPr="00BE4D95">
        <w:rPr>
          <w:rFonts w:ascii="Bookman Old Style" w:hAnsi="Bookman Old Style"/>
          <w:sz w:val="24"/>
          <w:szCs w:val="24"/>
        </w:rPr>
        <w:sym w:font="Wingdings" w:char="F0E0"/>
      </w:r>
      <w:r>
        <w:rPr>
          <w:rFonts w:ascii="Bookman Old Style" w:hAnsi="Bookman Old Style"/>
          <w:sz w:val="24"/>
          <w:szCs w:val="24"/>
        </w:rPr>
        <w:t>” button</w:t>
      </w:r>
    </w:p>
    <w:p w:rsidR="00BE4D95" w:rsidRDefault="00BE4D95" w:rsidP="00BE4D95">
      <w:pPr>
        <w:rPr>
          <w:rFonts w:ascii="Bookman Old Style" w:hAnsi="Bookman Old Style"/>
          <w:sz w:val="24"/>
          <w:szCs w:val="24"/>
        </w:rPr>
      </w:pPr>
    </w:p>
    <w:p w:rsidR="00BE4D95" w:rsidRDefault="00BE4D95" w:rsidP="00BE4D9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To view the textbook, click on the “open book” icon. Be sure that your </w:t>
      </w:r>
    </w:p>
    <w:p w:rsidR="00BE4D95" w:rsidRPr="00BE4D95" w:rsidRDefault="00BE4D95" w:rsidP="00BE4D9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>
        <w:rPr>
          <w:rFonts w:ascii="Bookman Old Style" w:hAnsi="Bookman Old Style"/>
          <w:sz w:val="24"/>
          <w:szCs w:val="24"/>
        </w:rPr>
        <w:t>pop-up</w:t>
      </w:r>
      <w:proofErr w:type="gramEnd"/>
      <w:r>
        <w:rPr>
          <w:rFonts w:ascii="Bookman Old Style" w:hAnsi="Bookman Old Style"/>
          <w:sz w:val="24"/>
          <w:szCs w:val="24"/>
        </w:rPr>
        <w:t xml:space="preserve"> blocker is not on. The book will open in a separate screen.</w:t>
      </w:r>
      <w:bookmarkStart w:id="0" w:name="_GoBack"/>
      <w:bookmarkEnd w:id="0"/>
    </w:p>
    <w:sectPr w:rsidR="00BE4D95" w:rsidRPr="00BE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95"/>
    <w:rsid w:val="00605971"/>
    <w:rsid w:val="00B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D230A-EA62-4A1A-8200-65602BFD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2015-08-30T15:19:00Z</dcterms:created>
  <dcterms:modified xsi:type="dcterms:W3CDTF">2015-08-30T15:26:00Z</dcterms:modified>
</cp:coreProperties>
</file>